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2EC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权 委 托 书</w:t>
      </w:r>
    </w:p>
    <w:p w14:paraId="2DB7CE7C">
      <w:pPr>
        <w:jc w:val="center"/>
        <w:rPr>
          <w:b/>
          <w:sz w:val="44"/>
          <w:szCs w:val="44"/>
        </w:rPr>
      </w:pPr>
    </w:p>
    <w:p w14:paraId="7F794016"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 托 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</w:rPr>
        <w:t>（债权人全称）</w:t>
      </w:r>
    </w:p>
    <w:p w14:paraId="699C9269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36A9C141">
      <w:pPr>
        <w:spacing w:line="6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受委托人：姓名：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29679EC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743DD31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</w:p>
    <w:p w14:paraId="5189558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</w:p>
    <w:p w14:paraId="1CA3D745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54862BC3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3A49AC6F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 w14:paraId="3768FAF0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516F9025"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现委托上列受委托人作为本人/我司的委托代理人，代表本人/我司参加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康诗瑞科技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有限公司</w:t>
      </w:r>
      <w:r>
        <w:rPr>
          <w:rFonts w:hint="eastAsia" w:ascii="宋体" w:hAnsi="宋体"/>
          <w:sz w:val="28"/>
          <w:szCs w:val="28"/>
        </w:rPr>
        <w:t>（债务人）破产程序。</w:t>
      </w:r>
    </w:p>
    <w:p w14:paraId="3FF9B5CE">
      <w:pPr>
        <w:spacing w:line="6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委托代理人的委托权限如下：</w:t>
      </w:r>
      <w:r>
        <w:rPr>
          <w:rFonts w:hint="eastAsia" w:ascii="宋体" w:hAnsi="宋体"/>
          <w:sz w:val="28"/>
          <w:szCs w:val="28"/>
          <w:u w:val="single"/>
        </w:rPr>
        <w:t>特别授权。即参加整个破产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 w14:paraId="69C07BEC">
      <w:pPr>
        <w:spacing w:line="600" w:lineRule="exact"/>
        <w:ind w:right="600" w:firstLine="4200" w:firstLineChars="1500"/>
        <w:rPr>
          <w:rFonts w:hint="eastAsia" w:ascii="宋体" w:hAnsi="宋体"/>
          <w:sz w:val="28"/>
          <w:szCs w:val="28"/>
        </w:rPr>
      </w:pPr>
    </w:p>
    <w:p w14:paraId="185EEFA4">
      <w:pPr>
        <w:spacing w:line="600" w:lineRule="exact"/>
        <w:ind w:right="26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委托人签字/盖章：</w:t>
      </w:r>
    </w:p>
    <w:p w14:paraId="0D1C376E">
      <w:pPr>
        <w:spacing w:line="600" w:lineRule="exact"/>
        <w:ind w:right="2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二Ｏ二</w:t>
      </w:r>
      <w:r>
        <w:rPr>
          <w:rFonts w:hint="eastAsia" w:ascii="宋体" w:hAnsi="宋体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p w14:paraId="0E872A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38B36477"/>
    <w:rsid w:val="46BB461E"/>
    <w:rsid w:val="50926CC2"/>
    <w:rsid w:val="61786354"/>
    <w:rsid w:val="759B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260</Words>
  <Characters>260</Characters>
  <Lines>27</Lines>
  <Paragraphs>27</Paragraphs>
  <TotalTime>1</TotalTime>
  <ScaleCrop>false</ScaleCrop>
  <LinksUpToDate>false</LinksUpToDate>
  <CharactersWithSpaces>591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2020-09-29T05:20:00Z</dcterms:created>
  <dc:creator>Administrator</dc:creator>
  <cp:lastModifiedBy>翟律师18900612368</cp:lastModifiedBy>
  <cp:lastPrinted>2020-11-02T01:47:00Z</cp:lastPrinted>
  <dcterms:modified xsi:type="dcterms:W3CDTF">2026-08-20T13:00:02Z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AAB28A0B11BA4EF79D7D48344364079C_12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